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82" w:rsidRDefault="00387FAB">
      <w:r>
        <w:t>Potential Topics:</w:t>
      </w:r>
    </w:p>
    <w:p w:rsidR="00387FAB" w:rsidRDefault="00387FAB">
      <w:r>
        <w:t>IPads in the classroom</w:t>
      </w:r>
    </w:p>
    <w:p w:rsidR="00387FAB" w:rsidRDefault="00387FAB">
      <w:r>
        <w:t>Should cell phones be used in the classrooms?</w:t>
      </w:r>
    </w:p>
    <w:p w:rsidR="00387FAB" w:rsidRDefault="00387FAB">
      <w:r>
        <w:t>How to incorporate clickers in the classroom</w:t>
      </w:r>
    </w:p>
    <w:p w:rsidR="00387FAB" w:rsidRDefault="00387FAB">
      <w:r>
        <w:t>Pros/Cons of ebooks or digital textbooks</w:t>
      </w:r>
    </w:p>
    <w:p w:rsidR="00387FAB" w:rsidRDefault="00387FAB">
      <w:r>
        <w:t>The benefits of using digital storytelling</w:t>
      </w:r>
    </w:p>
    <w:p w:rsidR="00387FAB" w:rsidRDefault="00387FAB">
      <w:bookmarkStart w:id="0" w:name="_GoBack"/>
      <w:bookmarkEnd w:id="0"/>
    </w:p>
    <w:sectPr w:rsidR="00387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AB"/>
    <w:rsid w:val="00387FAB"/>
    <w:rsid w:val="0087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>Northwest Florida state College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2013-02-19T00:22:00Z</dcterms:created>
  <dcterms:modified xsi:type="dcterms:W3CDTF">2013-02-19T00:23:00Z</dcterms:modified>
</cp:coreProperties>
</file>